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F839F" w14:textId="0AA066F8" w:rsidR="00923B00" w:rsidRPr="00FE4DB1" w:rsidRDefault="00FE4DB1">
      <w:pPr>
        <w:rPr>
          <w:b/>
          <w:bCs/>
          <w:color w:val="215E99" w:themeColor="text2" w:themeTint="BF"/>
          <w:sz w:val="28"/>
          <w:szCs w:val="28"/>
        </w:rPr>
      </w:pPr>
      <w:r w:rsidRPr="00FE4DB1">
        <w:rPr>
          <w:b/>
          <w:bCs/>
          <w:color w:val="215E99" w:themeColor="text2" w:themeTint="BF"/>
          <w:sz w:val="28"/>
          <w:szCs w:val="28"/>
        </w:rPr>
        <w:t>Wymiana 3 zbiorników + prace towarzyszące</w:t>
      </w:r>
    </w:p>
    <w:p w14:paraId="72221086" w14:textId="0E33D56C" w:rsidR="00FE4DB1" w:rsidRDefault="00FE4DB1" w:rsidP="00FE4DB1">
      <w:r>
        <w:t>Ko</w:t>
      </w:r>
      <w:r w:rsidRPr="00FE4DB1">
        <w:t>mpleksow</w:t>
      </w:r>
      <w:r>
        <w:t>a</w:t>
      </w:r>
      <w:r w:rsidRPr="00FE4DB1">
        <w:t xml:space="preserve"> realizacj</w:t>
      </w:r>
      <w:r>
        <w:t>a</w:t>
      </w:r>
      <w:r w:rsidRPr="00FE4DB1">
        <w:t xml:space="preserve"> prac związan</w:t>
      </w:r>
      <w:r>
        <w:t>a</w:t>
      </w:r>
      <w:r w:rsidRPr="00FE4DB1">
        <w:t xml:space="preserve"> z wymianą zbiorników na</w:t>
      </w:r>
      <w:r>
        <w:t xml:space="preserve"> stacji</w:t>
      </w:r>
      <w:r w:rsidRPr="00FE4DB1">
        <w:t xml:space="preserve"> SP 99 Kętrzyn (3 zbiorniki) + prace towarzyszące</w:t>
      </w:r>
    </w:p>
    <w:p w14:paraId="2E99CF5D" w14:textId="61C8DF0E" w:rsidR="00FE4DB1" w:rsidRDefault="00FE4DB1" w:rsidP="00FE4DB1">
      <w:r w:rsidRPr="00363AC7">
        <w:rPr>
          <w:b/>
          <w:bCs/>
        </w:rPr>
        <w:t>Termin realizacji</w:t>
      </w:r>
      <w:r w:rsidRPr="00FE4DB1">
        <w:t xml:space="preserve"> wrzesień-październik 2026.</w:t>
      </w:r>
    </w:p>
    <w:p w14:paraId="68EEB3DB" w14:textId="7B5709DC" w:rsidR="00363AC7" w:rsidRPr="00363AC7" w:rsidRDefault="00363AC7" w:rsidP="00FE4DB1">
      <w:pPr>
        <w:rPr>
          <w:b/>
          <w:bCs/>
        </w:rPr>
      </w:pPr>
      <w:r w:rsidRPr="00363AC7">
        <w:rPr>
          <w:b/>
          <w:bCs/>
        </w:rPr>
        <w:t>Adres:</w:t>
      </w:r>
    </w:p>
    <w:p w14:paraId="56631319" w14:textId="1C85E557" w:rsidR="00363AC7" w:rsidRDefault="00363AC7" w:rsidP="00FE4DB1">
      <w:r>
        <w:t>Stacja Paliw 99 Kętrzyn</w:t>
      </w:r>
    </w:p>
    <w:p w14:paraId="1F1C7487" w14:textId="165CEBEB" w:rsidR="00363AC7" w:rsidRPr="00FE4DB1" w:rsidRDefault="00363AC7" w:rsidP="00FE4DB1">
      <w:r>
        <w:t>Ul. Mazowiecka 6, 11-400 Kętrzyn</w:t>
      </w:r>
    </w:p>
    <w:p w14:paraId="5DB4E685" w14:textId="77777777" w:rsidR="00FE4DB1" w:rsidRPr="00FE4DB1" w:rsidRDefault="00FE4DB1" w:rsidP="00FE4DB1"/>
    <w:p w14:paraId="7FFC5DF2" w14:textId="74E43D32" w:rsidR="00FE4DB1" w:rsidRPr="00363AC7" w:rsidRDefault="00363AC7" w:rsidP="00FE4DB1">
      <w:pPr>
        <w:rPr>
          <w:b/>
          <w:bCs/>
        </w:rPr>
      </w:pPr>
      <w:r>
        <w:rPr>
          <w:b/>
          <w:bCs/>
        </w:rPr>
        <w:t>Zakres prac</w:t>
      </w:r>
      <w:r w:rsidR="00FE4DB1" w:rsidRPr="00363AC7">
        <w:rPr>
          <w:b/>
          <w:bCs/>
        </w:rPr>
        <w:t>:</w:t>
      </w:r>
    </w:p>
    <w:p w14:paraId="388D39B2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Wywiezienie gruzu, elementów budowlanych z demontażu</w:t>
      </w:r>
    </w:p>
    <w:p w14:paraId="1CEB27B9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Dokumentacja powykonawcza</w:t>
      </w:r>
    </w:p>
    <w:p w14:paraId="045FB7AE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 xml:space="preserve">Przygotowanie placu budowy - ogrodzenie, organizacja placu budowy [kontener biurowy, </w:t>
      </w:r>
      <w:proofErr w:type="spellStart"/>
      <w:r w:rsidRPr="00EC5651">
        <w:t>toi-toi</w:t>
      </w:r>
      <w:proofErr w:type="spellEnd"/>
      <w:r w:rsidRPr="00EC5651">
        <w:t>] itp.</w:t>
      </w:r>
    </w:p>
    <w:p w14:paraId="67164F06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Wykonanie izolacji powłokowych przeciwwilgociowych emulsja bitumiczna</w:t>
      </w:r>
    </w:p>
    <w:p w14:paraId="5DE27796" w14:textId="546E0F23" w:rsidR="00EC5651" w:rsidRPr="00EC5651" w:rsidRDefault="00EC5651" w:rsidP="00EC5651">
      <w:pPr>
        <w:numPr>
          <w:ilvl w:val="0"/>
          <w:numId w:val="2"/>
        </w:numPr>
      </w:pPr>
      <w:r w:rsidRPr="00EC5651">
        <w:t>Wykonanie monolitycznych płyt fundamentowych z betonu C25/30 (B-30) (wykop, deskowanie, zbrojenie, betonowanie)</w:t>
      </w:r>
      <w:r w:rsidRPr="00EC5651">
        <w:rPr>
          <w:b/>
          <w:bCs/>
        </w:rPr>
        <w:t xml:space="preserve"> </w:t>
      </w:r>
      <w:r>
        <w:rPr>
          <w:b/>
          <w:bCs/>
        </w:rPr>
        <w:t xml:space="preserve">- </w:t>
      </w:r>
      <w:r w:rsidRPr="00FE4DB1">
        <w:rPr>
          <w:b/>
          <w:bCs/>
        </w:rPr>
        <w:t>konieczność wykonania uzależniona od stanu faktycznego (w przypadku gdyby okazało się, że płyt nie ma lub są w złym stanie technicznym)</w:t>
      </w:r>
    </w:p>
    <w:p w14:paraId="5412B099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Wykonanie warstwy z betonu podkładowego C12/15, (np. pod fundamenty)</w:t>
      </w:r>
    </w:p>
    <w:p w14:paraId="6C0DC821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Zagęszczenie gruntu w wykopie gruntem rodzimym</w:t>
      </w:r>
    </w:p>
    <w:p w14:paraId="67C37F10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Dostawa i zagęszczenie piasku po wydołowaniu zbiorników</w:t>
      </w:r>
    </w:p>
    <w:p w14:paraId="51EE8A5D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Wydołowanie zbiorników stalowych niezależnie od średnicy zbiornika poj. powyżej 30m3</w:t>
      </w:r>
    </w:p>
    <w:p w14:paraId="473EEDCC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Zadołowanie zbiorników stalowych niezależnie od średnicy zbiornika poj. powyżej 30m3</w:t>
      </w:r>
    </w:p>
    <w:p w14:paraId="5435870C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Podsypka piaskowa</w:t>
      </w:r>
    </w:p>
    <w:p w14:paraId="248AAC54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Demontaż instalacji kanalizacyjnych</w:t>
      </w:r>
    </w:p>
    <w:p w14:paraId="7701EB9A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Dostawa i montaż rurociągów PCV kanalizacyjnych 0 50mm wewnątrz budynków o połączeniach wciskowych - uwzględnić kształtki</w:t>
      </w:r>
    </w:p>
    <w:p w14:paraId="1FB87207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lastRenderedPageBreak/>
        <w:t>Dostawa i montaż rurociągów PCV kanalizacyjnych 0 110mm wewnątrz budynków o połączeniach wciskowych - uwzględnić kształtki</w:t>
      </w:r>
    </w:p>
    <w:p w14:paraId="01FB2C6C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Dostawa i montaż rurociągów PCV 0 160mm kanalizacja zewnętrzna - uwzględnić kształtki</w:t>
      </w:r>
    </w:p>
    <w:p w14:paraId="1BE3CF5A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Dostawa i montaż klapy zwrotnej kanalizacji sanitarnej i deszczowej do średnicy 200 mm</w:t>
      </w:r>
    </w:p>
    <w:p w14:paraId="0D96784E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Ochrona katodowa zbiornika paliwowego lub LPG (za zbiornik, niezależnie od wielkości)</w:t>
      </w:r>
    </w:p>
    <w:p w14:paraId="60921330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Wykonanie wykopu np. pod fundamenty, stopy, ławy, fundamenty pod zbiorniki (wykop, zabezpieczenie ścian wykopu, zasypanie i zagęszczenie)</w:t>
      </w:r>
    </w:p>
    <w:p w14:paraId="5EF703E2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Wywiezienie urobku do 50 km</w:t>
      </w:r>
    </w:p>
    <w:p w14:paraId="455CE113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 xml:space="preserve">Dostawa i montaż </w:t>
      </w:r>
      <w:proofErr w:type="spellStart"/>
      <w:r w:rsidRPr="00EC5651">
        <w:t>odwodnień</w:t>
      </w:r>
      <w:proofErr w:type="spellEnd"/>
      <w:r w:rsidRPr="00EC5651">
        <w:t xml:space="preserve"> liniowych (korytka z </w:t>
      </w:r>
      <w:proofErr w:type="spellStart"/>
      <w:r w:rsidRPr="00EC5651">
        <w:t>polimerobetonu</w:t>
      </w:r>
      <w:proofErr w:type="spellEnd"/>
      <w:r w:rsidRPr="00EC5651">
        <w:t>) typu ACO S150 K (lub innych równoważnych) wraz z podbudowa betonowa oraz ława betonową obustronna - klasa obciążenia min. D400</w:t>
      </w:r>
    </w:p>
    <w:p w14:paraId="173365EE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 xml:space="preserve">Demontaż </w:t>
      </w:r>
      <w:proofErr w:type="spellStart"/>
      <w:r w:rsidRPr="00EC5651">
        <w:t>odwodnień</w:t>
      </w:r>
      <w:proofErr w:type="spellEnd"/>
      <w:r w:rsidRPr="00EC5651">
        <w:t xml:space="preserve"> liniowych (niezależnie od materiału z jakiego są wykonane) - wywiezienie i utylizacja odpadów</w:t>
      </w:r>
    </w:p>
    <w:p w14:paraId="29DA0EA3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Skucie i usuniecie nawierzchni betonowej</w:t>
      </w:r>
    </w:p>
    <w:p w14:paraId="2D705F61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Demontaż nawierzchni z kostki betonowej</w:t>
      </w:r>
    </w:p>
    <w:p w14:paraId="4B07CFC0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Wykonanie nawierzchni z kostki brukowej (Bruk Bet lub równoważnej) gr. 8cm wraz z materiałem i podbudową, wykonanie podbudowy do transportu ciężkiego (podbudowa betonowa)</w:t>
      </w:r>
    </w:p>
    <w:p w14:paraId="05B9C57B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Demontaż krawężników drogowych</w:t>
      </w:r>
    </w:p>
    <w:p w14:paraId="42D9B329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Dostawa i montaż krawężników drogowych (1m)</w:t>
      </w:r>
    </w:p>
    <w:p w14:paraId="34BAFD91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Ścianka szczelna typu "larsen" lub równoważna</w:t>
      </w:r>
    </w:p>
    <w:p w14:paraId="049E7D12" w14:textId="77777777" w:rsidR="00EC5651" w:rsidRPr="00EC5651" w:rsidRDefault="00EC5651" w:rsidP="00EC5651">
      <w:pPr>
        <w:numPr>
          <w:ilvl w:val="0"/>
          <w:numId w:val="2"/>
        </w:numPr>
      </w:pPr>
      <w:r w:rsidRPr="00EC5651">
        <w:t>Odwodnienie wykopów - igłofiltry</w:t>
      </w:r>
    </w:p>
    <w:p w14:paraId="51E2D12D" w14:textId="77777777" w:rsidR="00EC5651" w:rsidRDefault="00EC5651" w:rsidP="00FE4DB1"/>
    <w:p w14:paraId="09E2E011" w14:textId="77777777" w:rsidR="00EC5651" w:rsidRPr="00FE4DB1" w:rsidRDefault="00EC5651" w:rsidP="00FE4DB1"/>
    <w:p w14:paraId="097F3D9B" w14:textId="77777777" w:rsidR="00FE4DB1" w:rsidRPr="00FE4DB1" w:rsidRDefault="00FE4DB1" w:rsidP="00FE4DB1">
      <w:r w:rsidRPr="00FE4DB1">
        <w:t xml:space="preserve">+ wszelkie czynności (budowlane i formalne) niezbędne do realizacji prac związanych z wymianą zbiorników na tym obiekcie (w tym ewentualne zgłoszenia). </w:t>
      </w:r>
    </w:p>
    <w:p w14:paraId="716B174E" w14:textId="77777777" w:rsidR="00FE4DB1" w:rsidRPr="00FE4DB1" w:rsidRDefault="00FE4DB1" w:rsidP="00FE4DB1">
      <w:r w:rsidRPr="00FE4DB1">
        <w:t>+ prace związane z uruchomieniem zbiorników, dystrybutorów, odbiorami UDT itd. (wszelkie prace związane z technologią paliw)</w:t>
      </w:r>
    </w:p>
    <w:p w14:paraId="3ED94265" w14:textId="05DC081D" w:rsidR="00FE4DB1" w:rsidRPr="005B2719" w:rsidRDefault="005B2719">
      <w:pPr>
        <w:rPr>
          <w:b/>
          <w:bCs/>
        </w:rPr>
      </w:pPr>
      <w:r w:rsidRPr="005B2719">
        <w:rPr>
          <w:b/>
          <w:bCs/>
        </w:rPr>
        <w:lastRenderedPageBreak/>
        <w:t>Informacje dodatkowe:</w:t>
      </w:r>
    </w:p>
    <w:p w14:paraId="2DC9D419" w14:textId="597FC0F2" w:rsidR="005B2719" w:rsidRDefault="005B2719" w:rsidP="005B2719">
      <w:r w:rsidRPr="005B2719">
        <w:t>Polisa OC działalności (delikt-kontrakt) na kwotę co najmniej 3 mln PLN</w:t>
      </w:r>
      <w:r>
        <w:t xml:space="preserve"> </w:t>
      </w:r>
      <w:r w:rsidRPr="005B2719">
        <w:t>+ rozszerzenie OC za szkody w środowisku z sumą gwarancyjną 1 mln PLN</w:t>
      </w:r>
      <w:r>
        <w:t>.</w:t>
      </w:r>
    </w:p>
    <w:p w14:paraId="1A896498" w14:textId="5821461B" w:rsidR="005B2719" w:rsidRDefault="005B2719" w:rsidP="005B2719">
      <w:r>
        <w:t>Gwarancja na materiały wg producenta.</w:t>
      </w:r>
    </w:p>
    <w:p w14:paraId="7264D2D3" w14:textId="5C548113" w:rsidR="005B2719" w:rsidRPr="005B2719" w:rsidRDefault="005B2719" w:rsidP="005B2719">
      <w:r>
        <w:t>Gwarancja na wykonane prace 4 lata.</w:t>
      </w:r>
    </w:p>
    <w:p w14:paraId="7AE1F212" w14:textId="77777777" w:rsidR="005B2719" w:rsidRDefault="005B2719"/>
    <w:sectPr w:rsidR="005B27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45BAA"/>
    <w:multiLevelType w:val="hybridMultilevel"/>
    <w:tmpl w:val="BEF44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13EAC"/>
    <w:multiLevelType w:val="hybridMultilevel"/>
    <w:tmpl w:val="09BCC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A7229B"/>
    <w:multiLevelType w:val="hybridMultilevel"/>
    <w:tmpl w:val="7B7EF8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3582754">
    <w:abstractNumId w:val="0"/>
  </w:num>
  <w:num w:numId="2" w16cid:durableId="1689599536">
    <w:abstractNumId w:val="2"/>
  </w:num>
  <w:num w:numId="3" w16cid:durableId="7632326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DB1"/>
    <w:rsid w:val="000C7428"/>
    <w:rsid w:val="00210730"/>
    <w:rsid w:val="0026581E"/>
    <w:rsid w:val="00363AC7"/>
    <w:rsid w:val="005B2719"/>
    <w:rsid w:val="00923B00"/>
    <w:rsid w:val="00EC5651"/>
    <w:rsid w:val="00F544A6"/>
    <w:rsid w:val="00FE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6B5F1"/>
  <w15:chartTrackingRefBased/>
  <w15:docId w15:val="{C005BFAE-562C-44DD-A12C-5A4C2A796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E4D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4D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4D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4D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4D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4D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E4D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E4D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E4D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4D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4D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E4D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4DB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E4DB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E4D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E4D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E4D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E4D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E4D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4D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4D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E4D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E4D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E4D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E4D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E4DB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4D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E4DB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E4D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439</Words>
  <Characters>2637</Characters>
  <Application>Microsoft Office Word</Application>
  <DocSecurity>0</DocSecurity>
  <Lines>21</Lines>
  <Paragraphs>6</Paragraphs>
  <ScaleCrop>false</ScaleCrop>
  <Company>ORLEN S.A.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Długosz Anna (OCS)</dc:creator>
  <cp:keywords/>
  <dc:description/>
  <cp:lastModifiedBy>Długosz Anna (OCS)</cp:lastModifiedBy>
  <cp:revision>5</cp:revision>
  <dcterms:created xsi:type="dcterms:W3CDTF">2026-06-19T11:54:00Z</dcterms:created>
  <dcterms:modified xsi:type="dcterms:W3CDTF">2026-06-30T08:53:00Z</dcterms:modified>
</cp:coreProperties>
</file>